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393B9" w14:textId="23D8568F" w:rsidR="00B16B09" w:rsidRDefault="00B16B09" w:rsidP="00B16B09">
      <w:pPr>
        <w:pStyle w:val="NoSpacing"/>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B71195D" wp14:editId="7DDA2323">
                <wp:simplePos x="0" y="0"/>
                <wp:positionH relativeFrom="column">
                  <wp:posOffset>1409700</wp:posOffset>
                </wp:positionH>
                <wp:positionV relativeFrom="paragraph">
                  <wp:posOffset>114299</wp:posOffset>
                </wp:positionV>
                <wp:extent cx="4733925" cy="11334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4733925" cy="1133475"/>
                        </a:xfrm>
                        <a:prstGeom prst="rect">
                          <a:avLst/>
                        </a:prstGeom>
                        <a:solidFill>
                          <a:schemeClr val="lt1"/>
                        </a:solidFill>
                        <a:ln w="6350">
                          <a:solidFill>
                            <a:prstClr val="black"/>
                          </a:solidFill>
                        </a:ln>
                      </wps:spPr>
                      <wps:txbx>
                        <w:txbxContent>
                          <w:p w14:paraId="7383C901" w14:textId="7EF3AA6C" w:rsidR="00B16B09" w:rsidRPr="00B16B09" w:rsidRDefault="00B16B09" w:rsidP="00B16B09">
                            <w:pPr>
                              <w:pStyle w:val="NoSpacing"/>
                              <w:jc w:val="center"/>
                              <w:rPr>
                                <w:b/>
                                <w:bCs/>
                                <w:sz w:val="36"/>
                                <w:szCs w:val="36"/>
                              </w:rPr>
                            </w:pPr>
                            <w:r w:rsidRPr="00B16B09">
                              <w:rPr>
                                <w:b/>
                                <w:bCs/>
                                <w:sz w:val="36"/>
                                <w:szCs w:val="36"/>
                              </w:rPr>
                              <w:t>Shawnee Community College</w:t>
                            </w:r>
                          </w:p>
                          <w:p w14:paraId="64DDFE19" w14:textId="388330B9" w:rsidR="00B16B09" w:rsidRDefault="00B16B09" w:rsidP="00B16B09">
                            <w:pPr>
                              <w:pStyle w:val="NoSpacing"/>
                              <w:jc w:val="center"/>
                              <w:rPr>
                                <w:b/>
                                <w:bCs/>
                                <w:sz w:val="36"/>
                                <w:szCs w:val="36"/>
                              </w:rPr>
                            </w:pPr>
                            <w:r w:rsidRPr="00B16B09">
                              <w:rPr>
                                <w:b/>
                                <w:bCs/>
                                <w:sz w:val="36"/>
                                <w:szCs w:val="36"/>
                              </w:rPr>
                              <w:t>Certified Nurse Assistant</w:t>
                            </w:r>
                          </w:p>
                          <w:p w14:paraId="1D4F5F12" w14:textId="77777777" w:rsidR="00A64F52" w:rsidRDefault="00A64F52" w:rsidP="00A64F52">
                            <w:pPr>
                              <w:pStyle w:val="NoSpacing"/>
                              <w:jc w:val="right"/>
                              <w:rPr>
                                <w:sz w:val="24"/>
                                <w:szCs w:val="24"/>
                              </w:rPr>
                            </w:pPr>
                          </w:p>
                          <w:p w14:paraId="1BF0FD6E" w14:textId="20C7A615" w:rsidR="00A64F52" w:rsidRDefault="00A64F52" w:rsidP="00A64F52">
                            <w:pPr>
                              <w:pStyle w:val="NoSpacing"/>
                              <w:jc w:val="right"/>
                              <w:rPr>
                                <w:sz w:val="24"/>
                                <w:szCs w:val="24"/>
                              </w:rPr>
                            </w:pPr>
                            <w:r w:rsidRPr="00A64F52">
                              <w:rPr>
                                <w:sz w:val="24"/>
                                <w:szCs w:val="24"/>
                              </w:rPr>
                              <w:t>www.</w:t>
                            </w:r>
                            <w:r>
                              <w:rPr>
                                <w:sz w:val="24"/>
                                <w:szCs w:val="24"/>
                              </w:rPr>
                              <w:t>s</w:t>
                            </w:r>
                            <w:r w:rsidRPr="00A64F52">
                              <w:rPr>
                                <w:sz w:val="24"/>
                                <w:szCs w:val="24"/>
                              </w:rPr>
                              <w:t>hawneecc.edu</w:t>
                            </w:r>
                          </w:p>
                          <w:p w14:paraId="2DD6B417" w14:textId="77777777" w:rsidR="00A64F52" w:rsidRPr="00A64F52" w:rsidRDefault="00A64F52" w:rsidP="00A64F52">
                            <w:pPr>
                              <w:pStyle w:val="NoSpacing"/>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71195D" id="_x0000_t202" coordsize="21600,21600" o:spt="202" path="m,l,21600r21600,l21600,xe">
                <v:stroke joinstyle="miter"/>
                <v:path gradientshapeok="t" o:connecttype="rect"/>
              </v:shapetype>
              <v:shape id="Text Box 1" o:spid="_x0000_s1026" type="#_x0000_t202" style="position:absolute;margin-left:111pt;margin-top:9pt;width:372.75pt;height:8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" fillcolor="white [3201]" strokeweight=".5pt">
                <v:textbox>
                  <w:txbxContent>
                    <w:p w14:paraId="7383C901" w14:textId="7EF3AA6C" w:rsidR="00B16B09" w:rsidRPr="00B16B09" w:rsidRDefault="00B16B09" w:rsidP="00B16B09">
                      <w:pPr>
                        <w:pStyle w:val="NoSpacing"/>
                        <w:jc w:val="center"/>
                        <w:rPr>
                          <w:b/>
                          <w:bCs/>
                          <w:sz w:val="36"/>
                          <w:szCs w:val="36"/>
                        </w:rPr>
                      </w:pPr>
                      <w:r w:rsidRPr="00B16B09">
                        <w:rPr>
                          <w:b/>
                          <w:bCs/>
                          <w:sz w:val="36"/>
                          <w:szCs w:val="36"/>
                        </w:rPr>
                        <w:t>Shawnee Community College</w:t>
                      </w:r>
                    </w:p>
                    <w:p w14:paraId="64DDFE19" w14:textId="388330B9" w:rsidR="00B16B09" w:rsidRDefault="00B16B09" w:rsidP="00B16B09">
                      <w:pPr>
                        <w:pStyle w:val="NoSpacing"/>
                        <w:jc w:val="center"/>
                        <w:rPr>
                          <w:b/>
                          <w:bCs/>
                          <w:sz w:val="36"/>
                          <w:szCs w:val="36"/>
                        </w:rPr>
                      </w:pPr>
                      <w:r w:rsidRPr="00B16B09">
                        <w:rPr>
                          <w:b/>
                          <w:bCs/>
                          <w:sz w:val="36"/>
                          <w:szCs w:val="36"/>
                        </w:rPr>
                        <w:t>Certified Nurse Assistant</w:t>
                      </w:r>
                    </w:p>
                    <w:p w14:paraId="1D4F5F12" w14:textId="77777777" w:rsidR="00A64F52" w:rsidRDefault="00A64F52" w:rsidP="00A64F52">
                      <w:pPr>
                        <w:pStyle w:val="NoSpacing"/>
                        <w:jc w:val="right"/>
                        <w:rPr>
                          <w:sz w:val="24"/>
                          <w:szCs w:val="24"/>
                        </w:rPr>
                      </w:pPr>
                    </w:p>
                    <w:p w14:paraId="1BF0FD6E" w14:textId="20C7A615" w:rsidR="00A64F52" w:rsidRDefault="00A64F52" w:rsidP="00A64F52">
                      <w:pPr>
                        <w:pStyle w:val="NoSpacing"/>
                        <w:jc w:val="right"/>
                        <w:rPr>
                          <w:sz w:val="24"/>
                          <w:szCs w:val="24"/>
                        </w:rPr>
                      </w:pPr>
                      <w:r w:rsidRPr="00A64F52">
                        <w:rPr>
                          <w:sz w:val="24"/>
                          <w:szCs w:val="24"/>
                        </w:rPr>
                        <w:t>www.</w:t>
                      </w:r>
                      <w:r>
                        <w:rPr>
                          <w:sz w:val="24"/>
                          <w:szCs w:val="24"/>
                        </w:rPr>
                        <w:t>s</w:t>
                      </w:r>
                      <w:r w:rsidRPr="00A64F52">
                        <w:rPr>
                          <w:sz w:val="24"/>
                          <w:szCs w:val="24"/>
                        </w:rPr>
                        <w:t>hawneecc.edu</w:t>
                      </w:r>
                    </w:p>
                    <w:p w14:paraId="2DD6B417" w14:textId="77777777" w:rsidR="00A64F52" w:rsidRPr="00A64F52" w:rsidRDefault="00A64F52" w:rsidP="00A64F52">
                      <w:pPr>
                        <w:pStyle w:val="NoSpacing"/>
                        <w:jc w:val="right"/>
                        <w:rPr>
                          <w:sz w:val="24"/>
                          <w:szCs w:val="24"/>
                        </w:rPr>
                      </w:pPr>
                    </w:p>
                  </w:txbxContent>
                </v:textbox>
              </v:shape>
            </w:pict>
          </mc:Fallback>
        </mc:AlternateContent>
      </w:r>
      <w:r>
        <w:rPr>
          <w:noProof/>
        </w:rPr>
        <w:drawing>
          <wp:inline distT="0" distB="0" distL="0" distR="0" wp14:anchorId="0A34937D" wp14:editId="1E0AE938">
            <wp:extent cx="1116659" cy="11144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 LOGO-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1451" cy="1119208"/>
                    </a:xfrm>
                    <a:prstGeom prst="rect">
                      <a:avLst/>
                    </a:prstGeom>
                  </pic:spPr>
                </pic:pic>
              </a:graphicData>
            </a:graphic>
          </wp:inline>
        </w:drawing>
      </w:r>
      <w:r>
        <w:rPr>
          <w:rFonts w:ascii="Times New Roman" w:hAnsi="Times New Roman" w:cs="Times New Roman"/>
          <w:sz w:val="24"/>
          <w:szCs w:val="24"/>
        </w:rPr>
        <w:t xml:space="preserve">                                                                                            </w:t>
      </w:r>
    </w:p>
    <w:p w14:paraId="3D7D6C50" w14:textId="77777777" w:rsidR="00A64F52" w:rsidRDefault="00A64F52" w:rsidP="00B16B09">
      <w:pPr>
        <w:pStyle w:val="NoSpacing"/>
        <w:rPr>
          <w:rFonts w:ascii="Times New Roman" w:hAnsi="Times New Roman" w:cs="Times New Roman"/>
          <w:sz w:val="24"/>
          <w:szCs w:val="24"/>
        </w:rPr>
      </w:pPr>
    </w:p>
    <w:p w14:paraId="58689F49" w14:textId="40B3A290" w:rsidR="00B16B09" w:rsidRDefault="00B16B09" w:rsidP="00B16B09">
      <w:pPr>
        <w:pStyle w:val="NoSpacing"/>
        <w:rPr>
          <w:rFonts w:ascii="Times New Roman" w:hAnsi="Times New Roman" w:cs="Times New Roman"/>
          <w:sz w:val="24"/>
          <w:szCs w:val="24"/>
        </w:rPr>
      </w:pPr>
    </w:p>
    <w:p w14:paraId="1D20A238" w14:textId="07FBED7A" w:rsidR="00A64F52" w:rsidRDefault="00A64F52" w:rsidP="00B16B09">
      <w:pPr>
        <w:pStyle w:val="NoSpacing"/>
        <w:rPr>
          <w:rFonts w:ascii="Times New Roman" w:hAnsi="Times New Roman" w:cs="Times New Roman"/>
          <w:sz w:val="24"/>
          <w:szCs w:val="24"/>
        </w:rPr>
      </w:pPr>
    </w:p>
    <w:p w14:paraId="66D21E76" w14:textId="4D428719" w:rsidR="00A64F52" w:rsidRDefault="00A64F52" w:rsidP="00B16B09">
      <w:pPr>
        <w:pStyle w:val="NoSpacing"/>
        <w:rPr>
          <w:rFonts w:ascii="Times New Roman" w:hAnsi="Times New Roman" w:cs="Times New Roman"/>
          <w:sz w:val="24"/>
          <w:szCs w:val="24"/>
        </w:rPr>
      </w:pPr>
      <w:r>
        <w:rPr>
          <w:rFonts w:ascii="Times New Roman" w:hAnsi="Times New Roman" w:cs="Times New Roman"/>
          <w:sz w:val="24"/>
          <w:szCs w:val="24"/>
        </w:rPr>
        <w:t>Dear Student,</w:t>
      </w:r>
    </w:p>
    <w:p w14:paraId="76F6009E" w14:textId="77777777" w:rsidR="00A64F52" w:rsidRDefault="00A64F52" w:rsidP="00B16B09">
      <w:pPr>
        <w:pStyle w:val="NoSpacing"/>
        <w:rPr>
          <w:rFonts w:ascii="Times New Roman" w:hAnsi="Times New Roman" w:cs="Times New Roman"/>
          <w:sz w:val="24"/>
          <w:szCs w:val="24"/>
        </w:rPr>
      </w:pPr>
    </w:p>
    <w:p w14:paraId="46704F7F" w14:textId="4EA4A37C" w:rsidR="00B16B09" w:rsidRDefault="00B16B09" w:rsidP="00B16B09">
      <w:pPr>
        <w:pStyle w:val="NoSpacing"/>
        <w:rPr>
          <w:rFonts w:ascii="Times New Roman" w:hAnsi="Times New Roman" w:cs="Times New Roman"/>
          <w:sz w:val="24"/>
          <w:szCs w:val="24"/>
        </w:rPr>
      </w:pPr>
      <w:r>
        <w:rPr>
          <w:rFonts w:ascii="Times New Roman" w:hAnsi="Times New Roman" w:cs="Times New Roman"/>
          <w:sz w:val="24"/>
          <w:szCs w:val="24"/>
        </w:rPr>
        <w:t>Welcome to the Certified Nurse Assistant Program!</w:t>
      </w:r>
    </w:p>
    <w:p w14:paraId="426721A9" w14:textId="098339AC" w:rsidR="00B16B09" w:rsidRDefault="00B16B09" w:rsidP="00B16B09">
      <w:pPr>
        <w:pStyle w:val="NoSpacing"/>
        <w:rPr>
          <w:rFonts w:ascii="Times New Roman" w:hAnsi="Times New Roman" w:cs="Times New Roman"/>
          <w:sz w:val="24"/>
          <w:szCs w:val="24"/>
        </w:rPr>
      </w:pPr>
    </w:p>
    <w:p w14:paraId="0A4836D5" w14:textId="28391AB4" w:rsidR="00B16B09" w:rsidRDefault="00B16B09" w:rsidP="00B16B09">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Pr="00B16B09">
        <w:rPr>
          <w:rFonts w:ascii="Times New Roman" w:hAnsi="Times New Roman" w:cs="Times New Roman"/>
          <w:b/>
          <w:bCs/>
          <w:sz w:val="24"/>
          <w:szCs w:val="24"/>
        </w:rPr>
        <w:t>mandatory</w:t>
      </w:r>
      <w:r>
        <w:rPr>
          <w:rFonts w:ascii="Times New Roman" w:hAnsi="Times New Roman" w:cs="Times New Roman"/>
          <w:sz w:val="24"/>
          <w:szCs w:val="24"/>
        </w:rPr>
        <w:t xml:space="preserve"> orientation</w:t>
      </w:r>
      <w:r w:rsidR="00A64F52">
        <w:rPr>
          <w:rFonts w:ascii="Times New Roman" w:hAnsi="Times New Roman" w:cs="Times New Roman"/>
          <w:sz w:val="24"/>
          <w:szCs w:val="24"/>
        </w:rPr>
        <w:t xml:space="preserve"> will be held the first week of class, which will include CPR and fingerprinting.  You will need to fill out an authorization form for fingerprinting, prior to orientation and leave at the site you plan to attend class at.  Please leave the authorization form with Jennifer at Anna, Michelle Williams at </w:t>
      </w:r>
      <w:r w:rsidR="009F19CB">
        <w:rPr>
          <w:rFonts w:ascii="Times New Roman" w:hAnsi="Times New Roman" w:cs="Times New Roman"/>
          <w:sz w:val="24"/>
          <w:szCs w:val="24"/>
        </w:rPr>
        <w:t>the main campus in the nursing department</w:t>
      </w:r>
      <w:r w:rsidR="00A64F52">
        <w:rPr>
          <w:rFonts w:ascii="Times New Roman" w:hAnsi="Times New Roman" w:cs="Times New Roman"/>
          <w:sz w:val="24"/>
          <w:szCs w:val="24"/>
        </w:rPr>
        <w:t xml:space="preserve">, or Beatrice Gordon at the </w:t>
      </w:r>
      <w:r w:rsidR="009F19CB">
        <w:rPr>
          <w:rFonts w:ascii="Times New Roman" w:hAnsi="Times New Roman" w:cs="Times New Roman"/>
          <w:sz w:val="24"/>
          <w:szCs w:val="24"/>
        </w:rPr>
        <w:t>Metropolis center.  A $4</w:t>
      </w:r>
      <w:r w:rsidR="00A64F52">
        <w:rPr>
          <w:rFonts w:ascii="Times New Roman" w:hAnsi="Times New Roman" w:cs="Times New Roman"/>
          <w:sz w:val="24"/>
          <w:szCs w:val="24"/>
        </w:rPr>
        <w:t>5.00 fee for fingerprinting is due at the time of the fingerprint and price subject to change without notice.  A $5.00 fee for CPR is due at the time of the CPR course.</w:t>
      </w:r>
      <w:r w:rsidR="001D10A8">
        <w:rPr>
          <w:rFonts w:ascii="Times New Roman" w:hAnsi="Times New Roman" w:cs="Times New Roman"/>
          <w:sz w:val="24"/>
          <w:szCs w:val="24"/>
        </w:rPr>
        <w:t xml:space="preserve">  Attendance at the CPR course is a mandatory state requirement.</w:t>
      </w:r>
    </w:p>
    <w:p w14:paraId="2ED01C59" w14:textId="00DC42D9" w:rsidR="00A64F52" w:rsidRDefault="00A64F52" w:rsidP="00B16B09">
      <w:pPr>
        <w:pStyle w:val="NoSpacing"/>
        <w:rPr>
          <w:rFonts w:ascii="Times New Roman" w:hAnsi="Times New Roman" w:cs="Times New Roman"/>
          <w:sz w:val="24"/>
          <w:szCs w:val="24"/>
        </w:rPr>
      </w:pPr>
    </w:p>
    <w:p w14:paraId="1AB85BC2" w14:textId="77777777" w:rsidR="001D10A8" w:rsidRDefault="00A64F52" w:rsidP="001D10A8">
      <w:pPr>
        <w:pStyle w:val="NoSpacing"/>
        <w:rPr>
          <w:rFonts w:ascii="Times New Roman" w:hAnsi="Times New Roman" w:cs="Times New Roman"/>
          <w:sz w:val="24"/>
          <w:szCs w:val="24"/>
        </w:rPr>
      </w:pPr>
      <w:r>
        <w:rPr>
          <w:rFonts w:ascii="Times New Roman" w:hAnsi="Times New Roman" w:cs="Times New Roman"/>
          <w:sz w:val="24"/>
          <w:szCs w:val="24"/>
        </w:rPr>
        <w:t>You must obtain a 2 step PPD test prior to clinical rotation with your medical provider or at your local Health Department.</w:t>
      </w:r>
      <w:r w:rsidR="009F19CB">
        <w:rPr>
          <w:rFonts w:ascii="Times New Roman" w:hAnsi="Times New Roman" w:cs="Times New Roman"/>
          <w:sz w:val="24"/>
          <w:szCs w:val="24"/>
        </w:rPr>
        <w:t xml:space="preserve">  </w:t>
      </w:r>
      <w:r w:rsidR="001D10A8">
        <w:rPr>
          <w:rFonts w:ascii="Times New Roman" w:hAnsi="Times New Roman" w:cs="Times New Roman"/>
          <w:sz w:val="24"/>
          <w:szCs w:val="24"/>
        </w:rPr>
        <w:t xml:space="preserve">The clinical facility does </w:t>
      </w:r>
      <w:r w:rsidR="001D10A8" w:rsidRPr="00792589">
        <w:rPr>
          <w:rFonts w:ascii="Times New Roman" w:hAnsi="Times New Roman" w:cs="Times New Roman"/>
          <w:sz w:val="24"/>
          <w:szCs w:val="24"/>
        </w:rPr>
        <w:t>require the COVID-19 vaccine</w:t>
      </w:r>
      <w:r w:rsidR="001D10A8">
        <w:rPr>
          <w:rFonts w:ascii="Times New Roman" w:hAnsi="Times New Roman" w:cs="Times New Roman"/>
          <w:sz w:val="24"/>
          <w:szCs w:val="24"/>
        </w:rPr>
        <w:t xml:space="preserve"> in order for the student to attend clinical which a requirement for successful completion of the course.</w:t>
      </w:r>
      <w:bookmarkStart w:id="0" w:name="_GoBack"/>
      <w:bookmarkEnd w:id="0"/>
    </w:p>
    <w:p w14:paraId="1CFD415F" w14:textId="7AC2CA5A" w:rsidR="00A64F52" w:rsidRDefault="00A64F52" w:rsidP="00B16B09">
      <w:pPr>
        <w:pStyle w:val="NoSpacing"/>
        <w:rPr>
          <w:rFonts w:ascii="Times New Roman" w:hAnsi="Times New Roman" w:cs="Times New Roman"/>
          <w:sz w:val="24"/>
          <w:szCs w:val="24"/>
        </w:rPr>
      </w:pPr>
    </w:p>
    <w:p w14:paraId="3E2923B6" w14:textId="4B4BCDE4" w:rsidR="00A64F52" w:rsidRDefault="00A64F52" w:rsidP="00B16B09">
      <w:pPr>
        <w:pStyle w:val="NoSpacing"/>
        <w:rPr>
          <w:rFonts w:ascii="Times New Roman" w:hAnsi="Times New Roman" w:cs="Times New Roman"/>
          <w:sz w:val="24"/>
          <w:szCs w:val="24"/>
        </w:rPr>
      </w:pPr>
    </w:p>
    <w:p w14:paraId="36267653" w14:textId="4006EE6B" w:rsidR="00A64F52" w:rsidRDefault="00A64F52" w:rsidP="00B16B09">
      <w:pPr>
        <w:pStyle w:val="NoSpacing"/>
        <w:rPr>
          <w:rFonts w:ascii="Times New Roman" w:hAnsi="Times New Roman" w:cs="Times New Roman"/>
          <w:sz w:val="24"/>
          <w:szCs w:val="24"/>
        </w:rPr>
      </w:pPr>
      <w:r>
        <w:rPr>
          <w:rFonts w:ascii="Times New Roman" w:hAnsi="Times New Roman" w:cs="Times New Roman"/>
          <w:sz w:val="24"/>
          <w:szCs w:val="24"/>
        </w:rPr>
        <w:t>You must purchase the textbook and workbook (Mosby’s Nursing Assistant 10</w:t>
      </w:r>
      <w:r w:rsidRPr="00A64F52">
        <w:rPr>
          <w:rFonts w:ascii="Times New Roman" w:hAnsi="Times New Roman" w:cs="Times New Roman"/>
          <w:sz w:val="24"/>
          <w:szCs w:val="24"/>
          <w:vertAlign w:val="superscript"/>
        </w:rPr>
        <w:t>th</w:t>
      </w:r>
      <w:r>
        <w:rPr>
          <w:rFonts w:ascii="Times New Roman" w:hAnsi="Times New Roman" w:cs="Times New Roman"/>
          <w:sz w:val="24"/>
          <w:szCs w:val="24"/>
        </w:rPr>
        <w:t xml:space="preserve"> edition by Sorrentino and Remmert).  Both books </w:t>
      </w:r>
      <w:r w:rsidR="008A73AA">
        <w:rPr>
          <w:rFonts w:ascii="Times New Roman" w:hAnsi="Times New Roman" w:cs="Times New Roman"/>
          <w:sz w:val="24"/>
          <w:szCs w:val="24"/>
        </w:rPr>
        <w:t xml:space="preserve">are needed the first day of the course. </w:t>
      </w:r>
    </w:p>
    <w:p w14:paraId="64F54D3F" w14:textId="31A14394" w:rsidR="008A73AA" w:rsidRDefault="008A73AA" w:rsidP="00B16B09">
      <w:pPr>
        <w:pStyle w:val="NoSpacing"/>
        <w:rPr>
          <w:rFonts w:ascii="Times New Roman" w:hAnsi="Times New Roman" w:cs="Times New Roman"/>
          <w:sz w:val="24"/>
          <w:szCs w:val="24"/>
        </w:rPr>
      </w:pPr>
    </w:p>
    <w:p w14:paraId="12AA4881" w14:textId="2AFB7080" w:rsidR="008A73AA" w:rsidRDefault="008A73AA" w:rsidP="00B16B09">
      <w:pPr>
        <w:pStyle w:val="NoSpacing"/>
        <w:rPr>
          <w:rFonts w:ascii="Times New Roman" w:hAnsi="Times New Roman" w:cs="Times New Roman"/>
          <w:sz w:val="24"/>
          <w:szCs w:val="24"/>
        </w:rPr>
      </w:pPr>
      <w:r>
        <w:rPr>
          <w:rFonts w:ascii="Times New Roman" w:hAnsi="Times New Roman" w:cs="Times New Roman"/>
          <w:sz w:val="24"/>
          <w:szCs w:val="24"/>
        </w:rPr>
        <w:t>There are some resources available to assist with the cost of this program, if applied for in a timely manner.  Some of these resources include WIA (Workforce Investment Act), your local Department of Human Resources, or General Assistance.</w:t>
      </w:r>
    </w:p>
    <w:p w14:paraId="0B17A6CF" w14:textId="2567118B" w:rsidR="008A73AA" w:rsidRDefault="008A73AA" w:rsidP="00B16B09">
      <w:pPr>
        <w:pStyle w:val="NoSpacing"/>
        <w:rPr>
          <w:rFonts w:ascii="Times New Roman" w:hAnsi="Times New Roman" w:cs="Times New Roman"/>
          <w:sz w:val="24"/>
          <w:szCs w:val="24"/>
        </w:rPr>
      </w:pPr>
    </w:p>
    <w:p w14:paraId="7E18B9C4" w14:textId="1E304555" w:rsidR="008A73AA" w:rsidRDefault="008A73AA" w:rsidP="00B16B09">
      <w:pPr>
        <w:pStyle w:val="NoSpacing"/>
        <w:rPr>
          <w:rFonts w:ascii="Times New Roman" w:hAnsi="Times New Roman" w:cs="Times New Roman"/>
          <w:sz w:val="24"/>
          <w:szCs w:val="24"/>
        </w:rPr>
      </w:pPr>
      <w:r>
        <w:rPr>
          <w:rFonts w:ascii="Times New Roman" w:hAnsi="Times New Roman" w:cs="Times New Roman"/>
          <w:sz w:val="24"/>
          <w:szCs w:val="24"/>
        </w:rPr>
        <w:t xml:space="preserve">You may learn more about the nurse assistant program at </w:t>
      </w:r>
      <w:hyperlink r:id="rId7" w:history="1">
        <w:r w:rsidRPr="00D04E74">
          <w:rPr>
            <w:rStyle w:val="Hyperlink"/>
            <w:rFonts w:ascii="Times New Roman" w:hAnsi="Times New Roman" w:cs="Times New Roman"/>
            <w:sz w:val="24"/>
            <w:szCs w:val="24"/>
          </w:rPr>
          <w:t>www.nurseaidetesting.com</w:t>
        </w:r>
      </w:hyperlink>
      <w:r>
        <w:rPr>
          <w:rFonts w:ascii="Times New Roman" w:hAnsi="Times New Roman" w:cs="Times New Roman"/>
          <w:sz w:val="24"/>
          <w:szCs w:val="24"/>
        </w:rPr>
        <w:t xml:space="preserve">. </w:t>
      </w:r>
    </w:p>
    <w:p w14:paraId="3CE0900B" w14:textId="0E02B863" w:rsidR="008A73AA" w:rsidRDefault="008A73AA" w:rsidP="00B16B09">
      <w:pPr>
        <w:pStyle w:val="NoSpacing"/>
        <w:rPr>
          <w:rFonts w:ascii="Times New Roman" w:hAnsi="Times New Roman" w:cs="Times New Roman"/>
          <w:sz w:val="24"/>
          <w:szCs w:val="24"/>
        </w:rPr>
      </w:pPr>
    </w:p>
    <w:p w14:paraId="19685EE5" w14:textId="0021E5AE" w:rsidR="008A73AA" w:rsidRDefault="008A73AA" w:rsidP="00B16B09">
      <w:pPr>
        <w:pStyle w:val="NoSpacing"/>
        <w:rPr>
          <w:rFonts w:ascii="Times New Roman" w:hAnsi="Times New Roman" w:cs="Times New Roman"/>
          <w:sz w:val="24"/>
          <w:szCs w:val="24"/>
        </w:rPr>
      </w:pPr>
      <w:r>
        <w:rPr>
          <w:rFonts w:ascii="Times New Roman" w:hAnsi="Times New Roman" w:cs="Times New Roman"/>
          <w:sz w:val="24"/>
          <w:szCs w:val="24"/>
        </w:rPr>
        <w:t>Thank you for your interest in the Certified Nurse Assistant Program.</w:t>
      </w:r>
    </w:p>
    <w:p w14:paraId="2F74E269" w14:textId="321E9157" w:rsidR="008A73AA" w:rsidRDefault="008A73AA" w:rsidP="00B16B09">
      <w:pPr>
        <w:pStyle w:val="NoSpacing"/>
        <w:rPr>
          <w:rFonts w:ascii="Times New Roman" w:hAnsi="Times New Roman" w:cs="Times New Roman"/>
          <w:sz w:val="24"/>
          <w:szCs w:val="24"/>
        </w:rPr>
      </w:pPr>
    </w:p>
    <w:p w14:paraId="59BA8B7F" w14:textId="114792F7" w:rsidR="008A73AA" w:rsidRDefault="008A73AA" w:rsidP="00B16B09">
      <w:pPr>
        <w:pStyle w:val="NoSpacing"/>
        <w:rPr>
          <w:rFonts w:ascii="Times New Roman" w:hAnsi="Times New Roman" w:cs="Times New Roman"/>
          <w:sz w:val="24"/>
          <w:szCs w:val="24"/>
        </w:rPr>
      </w:pPr>
      <w:r>
        <w:rPr>
          <w:rFonts w:ascii="Times New Roman" w:hAnsi="Times New Roman" w:cs="Times New Roman"/>
          <w:sz w:val="24"/>
          <w:szCs w:val="24"/>
        </w:rPr>
        <w:t>Cordially,</w:t>
      </w:r>
    </w:p>
    <w:p w14:paraId="01DDD01F" w14:textId="3585E631" w:rsidR="008A73AA" w:rsidRDefault="008A73AA" w:rsidP="00B16B09">
      <w:pPr>
        <w:pStyle w:val="NoSpacing"/>
        <w:rPr>
          <w:rFonts w:ascii="Times New Roman" w:hAnsi="Times New Roman" w:cs="Times New Roman"/>
          <w:sz w:val="24"/>
          <w:szCs w:val="24"/>
        </w:rPr>
      </w:pPr>
    </w:p>
    <w:p w14:paraId="6CDCB0BB" w14:textId="6974D8FD" w:rsidR="008A73AA" w:rsidRDefault="008A73AA" w:rsidP="00B16B09">
      <w:pPr>
        <w:pStyle w:val="NoSpacing"/>
        <w:rPr>
          <w:rFonts w:ascii="Times New Roman" w:hAnsi="Times New Roman" w:cs="Times New Roman"/>
          <w:sz w:val="24"/>
          <w:szCs w:val="24"/>
        </w:rPr>
      </w:pPr>
    </w:p>
    <w:p w14:paraId="42B540D8" w14:textId="3E857DA1" w:rsidR="008A73AA" w:rsidRDefault="008A73AA" w:rsidP="00B16B09">
      <w:pPr>
        <w:pStyle w:val="NoSpacing"/>
        <w:rPr>
          <w:rFonts w:ascii="Times New Roman" w:hAnsi="Times New Roman" w:cs="Times New Roman"/>
          <w:sz w:val="24"/>
          <w:szCs w:val="24"/>
        </w:rPr>
      </w:pPr>
    </w:p>
    <w:p w14:paraId="22315731" w14:textId="59EAB423" w:rsidR="008A73AA" w:rsidRDefault="008A73AA" w:rsidP="00B16B09">
      <w:pPr>
        <w:pStyle w:val="NoSpacing"/>
        <w:rPr>
          <w:rFonts w:ascii="Times New Roman" w:hAnsi="Times New Roman" w:cs="Times New Roman"/>
          <w:sz w:val="24"/>
          <w:szCs w:val="24"/>
        </w:rPr>
      </w:pPr>
    </w:p>
    <w:p w14:paraId="1C0D8B8B" w14:textId="6F318B79" w:rsidR="008A73AA" w:rsidRDefault="008A73AA" w:rsidP="00B16B09">
      <w:pPr>
        <w:pStyle w:val="NoSpacing"/>
        <w:rPr>
          <w:rFonts w:ascii="Times New Roman" w:hAnsi="Times New Roman" w:cs="Times New Roman"/>
          <w:sz w:val="24"/>
          <w:szCs w:val="24"/>
        </w:rPr>
      </w:pPr>
      <w:r>
        <w:rPr>
          <w:rFonts w:ascii="Times New Roman" w:hAnsi="Times New Roman" w:cs="Times New Roman"/>
          <w:sz w:val="24"/>
          <w:szCs w:val="24"/>
        </w:rPr>
        <w:t>Amy Sheffer, MSN, RN</w:t>
      </w:r>
    </w:p>
    <w:p w14:paraId="5AC09DA3" w14:textId="7DAD8313" w:rsidR="008A73AA" w:rsidRDefault="008A73AA" w:rsidP="00B16B09">
      <w:pPr>
        <w:pStyle w:val="NoSpacing"/>
        <w:rPr>
          <w:rFonts w:ascii="Times New Roman" w:hAnsi="Times New Roman" w:cs="Times New Roman"/>
          <w:sz w:val="24"/>
          <w:szCs w:val="24"/>
        </w:rPr>
      </w:pPr>
      <w:r>
        <w:rPr>
          <w:rFonts w:ascii="Times New Roman" w:hAnsi="Times New Roman" w:cs="Times New Roman"/>
          <w:sz w:val="24"/>
          <w:szCs w:val="24"/>
        </w:rPr>
        <w:t>CNA Program Coordinator/ Instructor</w:t>
      </w:r>
    </w:p>
    <w:p w14:paraId="4903F9F9" w14:textId="5C7A94C8" w:rsidR="008A73AA" w:rsidRDefault="003E6D9F" w:rsidP="00B16B09">
      <w:pPr>
        <w:pStyle w:val="NoSpacing"/>
        <w:rPr>
          <w:rFonts w:ascii="Times New Roman" w:hAnsi="Times New Roman" w:cs="Times New Roman"/>
          <w:sz w:val="24"/>
          <w:szCs w:val="24"/>
        </w:rPr>
      </w:pPr>
      <w:hyperlink r:id="rId8" w:history="1">
        <w:r w:rsidR="008A73AA" w:rsidRPr="00D04E74">
          <w:rPr>
            <w:rStyle w:val="Hyperlink"/>
            <w:rFonts w:ascii="Times New Roman" w:hAnsi="Times New Roman" w:cs="Times New Roman"/>
            <w:sz w:val="24"/>
            <w:szCs w:val="24"/>
          </w:rPr>
          <w:t>amys@shawneecc.edu</w:t>
        </w:r>
      </w:hyperlink>
    </w:p>
    <w:p w14:paraId="2FD9A9B3" w14:textId="31C221DD" w:rsidR="008A73AA" w:rsidRPr="00B16B09" w:rsidRDefault="008A73AA" w:rsidP="00B16B09">
      <w:pPr>
        <w:pStyle w:val="NoSpacing"/>
        <w:rPr>
          <w:rFonts w:ascii="Times New Roman" w:hAnsi="Times New Roman" w:cs="Times New Roman"/>
          <w:sz w:val="24"/>
          <w:szCs w:val="24"/>
        </w:rPr>
      </w:pPr>
      <w:r>
        <w:rPr>
          <w:rFonts w:ascii="Times New Roman" w:hAnsi="Times New Roman" w:cs="Times New Roman"/>
          <w:sz w:val="24"/>
          <w:szCs w:val="24"/>
        </w:rPr>
        <w:t>618-634-3200 Extension 3285</w:t>
      </w:r>
    </w:p>
    <w:sectPr w:rsidR="008A73AA" w:rsidRPr="00B16B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E0274" w14:textId="77777777" w:rsidR="00B16B09" w:rsidRDefault="00B16B09" w:rsidP="00B16B09">
      <w:pPr>
        <w:spacing w:after="0" w:line="240" w:lineRule="auto"/>
      </w:pPr>
      <w:r>
        <w:separator/>
      </w:r>
    </w:p>
  </w:endnote>
  <w:endnote w:type="continuationSeparator" w:id="0">
    <w:p w14:paraId="60A2E3F0" w14:textId="77777777" w:rsidR="00B16B09" w:rsidRDefault="00B16B09" w:rsidP="00B1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4142" w14:textId="0D5F1B71" w:rsidR="008A73AA" w:rsidRPr="008A73AA" w:rsidRDefault="008A73AA">
    <w:pPr>
      <w:pStyle w:val="Footer"/>
      <w:rPr>
        <w:sz w:val="24"/>
        <w:szCs w:val="24"/>
      </w:rPr>
    </w:pPr>
    <w:r w:rsidRPr="008A73AA">
      <w:rPr>
        <w:sz w:val="24"/>
        <w:szCs w:val="24"/>
      </w:rPr>
      <w:t xml:space="preserve">8364 Shawnee College Road     </w:t>
    </w:r>
    <w:r w:rsidRPr="008A73AA">
      <w:rPr>
        <w:rFonts w:ascii="Times New Roman" w:hAnsi="Times New Roman" w:cs="Times New Roman"/>
        <w:sz w:val="24"/>
        <w:szCs w:val="24"/>
      </w:rPr>
      <w:t xml:space="preserve">∙     </w:t>
    </w:r>
    <w:proofErr w:type="spellStart"/>
    <w:r w:rsidRPr="008A73AA">
      <w:rPr>
        <w:rFonts w:ascii="Times New Roman" w:hAnsi="Times New Roman" w:cs="Times New Roman"/>
        <w:sz w:val="24"/>
        <w:szCs w:val="24"/>
      </w:rPr>
      <w:t>Ullin</w:t>
    </w:r>
    <w:proofErr w:type="spellEnd"/>
    <w:r w:rsidRPr="008A73AA">
      <w:rPr>
        <w:rFonts w:ascii="Times New Roman" w:hAnsi="Times New Roman" w:cs="Times New Roman"/>
        <w:sz w:val="24"/>
        <w:szCs w:val="24"/>
      </w:rPr>
      <w:t>, IL 62992     ∙     618.634.3200     ∙     fax: 618.364.3348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FE224" w14:textId="77777777" w:rsidR="00B16B09" w:rsidRDefault="00B16B09" w:rsidP="00B16B09">
      <w:pPr>
        <w:spacing w:after="0" w:line="240" w:lineRule="auto"/>
      </w:pPr>
      <w:r>
        <w:separator/>
      </w:r>
    </w:p>
  </w:footnote>
  <w:footnote w:type="continuationSeparator" w:id="0">
    <w:p w14:paraId="3F7EB238" w14:textId="77777777" w:rsidR="00B16B09" w:rsidRDefault="00B16B09" w:rsidP="00B16B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09"/>
    <w:rsid w:val="001D10A8"/>
    <w:rsid w:val="00365C83"/>
    <w:rsid w:val="003E6D9F"/>
    <w:rsid w:val="006D1D1A"/>
    <w:rsid w:val="00792589"/>
    <w:rsid w:val="008A73AA"/>
    <w:rsid w:val="009D7121"/>
    <w:rsid w:val="009F19CB"/>
    <w:rsid w:val="00A036DA"/>
    <w:rsid w:val="00A64F52"/>
    <w:rsid w:val="00B1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771E"/>
  <w15:chartTrackingRefBased/>
  <w15:docId w15:val="{E316051F-E534-4B6F-9042-632F6901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B09"/>
    <w:pPr>
      <w:spacing w:after="0" w:line="240" w:lineRule="auto"/>
    </w:pPr>
  </w:style>
  <w:style w:type="paragraph" w:styleId="Header">
    <w:name w:val="header"/>
    <w:basedOn w:val="Normal"/>
    <w:link w:val="HeaderChar"/>
    <w:uiPriority w:val="99"/>
    <w:unhideWhenUsed/>
    <w:rsid w:val="00B16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B09"/>
  </w:style>
  <w:style w:type="paragraph" w:styleId="Footer">
    <w:name w:val="footer"/>
    <w:basedOn w:val="Normal"/>
    <w:link w:val="FooterChar"/>
    <w:uiPriority w:val="99"/>
    <w:unhideWhenUsed/>
    <w:rsid w:val="00B16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B09"/>
  </w:style>
  <w:style w:type="character" w:styleId="Hyperlink">
    <w:name w:val="Hyperlink"/>
    <w:basedOn w:val="DefaultParagraphFont"/>
    <w:uiPriority w:val="99"/>
    <w:unhideWhenUsed/>
    <w:rsid w:val="00B16B09"/>
    <w:rPr>
      <w:color w:val="0000FF" w:themeColor="hyperlink"/>
      <w:u w:val="single"/>
    </w:rPr>
  </w:style>
  <w:style w:type="character" w:customStyle="1" w:styleId="UnresolvedMention">
    <w:name w:val="Unresolved Mention"/>
    <w:basedOn w:val="DefaultParagraphFont"/>
    <w:uiPriority w:val="99"/>
    <w:semiHidden/>
    <w:unhideWhenUsed/>
    <w:rsid w:val="00B16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s@shawneecc.edu" TargetMode="External"/><Relationship Id="rId3" Type="http://schemas.openxmlformats.org/officeDocument/2006/relationships/webSettings" Target="webSettings.xml"/><Relationship Id="rId7" Type="http://schemas.openxmlformats.org/officeDocument/2006/relationships/hyperlink" Target="http://www.nurseaidetes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Sheffer</dc:creator>
  <cp:keywords/>
  <dc:description/>
  <cp:lastModifiedBy>Amy Sheffer</cp:lastModifiedBy>
  <cp:revision>6</cp:revision>
  <dcterms:created xsi:type="dcterms:W3CDTF">2022-02-18T18:18:00Z</dcterms:created>
  <dcterms:modified xsi:type="dcterms:W3CDTF">2022-02-18T18:21:00Z</dcterms:modified>
</cp:coreProperties>
</file>